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62A47">
      <w:pPr>
        <w:widowControl/>
        <w:spacing w:line="315" w:lineRule="atLeast"/>
        <w:jc w:val="center"/>
        <w:rPr>
          <w:rFonts w:hint="default" w:ascii="仿宋" w:hAnsi="仿宋" w:eastAsia="仿宋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  <w:lang w:val="en-US" w:eastAsia="zh-CN"/>
        </w:rPr>
        <w:t>安徽城市管理职业学院报价单</w:t>
      </w:r>
    </w:p>
    <w:p w14:paraId="3D97F876">
      <w:pPr>
        <w:widowControl/>
        <w:spacing w:line="315" w:lineRule="atLeast"/>
        <w:ind w:firstLine="562" w:firstLineChars="200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、供应商报价部分</w:t>
      </w:r>
    </w:p>
    <w:p w14:paraId="592F78FD">
      <w:pPr>
        <w:widowControl/>
        <w:spacing w:line="315" w:lineRule="atLeast"/>
        <w:ind w:firstLine="562" w:firstLineChars="200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(一)营业执照（扫描件）</w:t>
      </w:r>
    </w:p>
    <w:p w14:paraId="18B1E369">
      <w:pPr>
        <w:widowControl/>
        <w:spacing w:line="315" w:lineRule="atLeast"/>
        <w:ind w:firstLine="562" w:firstLineChars="200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(二)报价单</w:t>
      </w:r>
    </w:p>
    <w:tbl>
      <w:tblPr>
        <w:tblStyle w:val="2"/>
        <w:tblW w:w="8931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560"/>
        <w:gridCol w:w="839"/>
        <w:gridCol w:w="702"/>
        <w:gridCol w:w="1867"/>
        <w:gridCol w:w="914"/>
        <w:gridCol w:w="839"/>
        <w:gridCol w:w="851"/>
        <w:gridCol w:w="796"/>
      </w:tblGrid>
      <w:tr w14:paraId="69813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E7BA2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176F3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器材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38FC1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6839E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42D18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技术参数及要求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D085A"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1347D"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81D79"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6202C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总价</w:t>
            </w:r>
          </w:p>
        </w:tc>
      </w:tr>
      <w:tr w14:paraId="7BBA2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4AB9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1229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演出场地（大型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6C9F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106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F721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7C9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1C519">
            <w:pPr>
              <w:widowControl/>
              <w:jc w:val="center"/>
              <w:rPr>
                <w:rFonts w:hint="default" w:ascii="Calibri" w:hAnsi="Calibri" w:eastAsia="等线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2天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180C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DAB2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416A8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1BE2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4A1A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妆造服务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45B6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C745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C92E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EB5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CAA78">
            <w:pPr>
              <w:widowControl/>
              <w:jc w:val="center"/>
              <w:rPr>
                <w:rFonts w:hint="default" w:ascii="Calibri" w:hAnsi="Calibri" w:eastAsia="等线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52人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93DE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634A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06896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2942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BA4F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服装租赁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F89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F0D1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356D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79A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2D0A1">
            <w:pPr>
              <w:widowControl/>
              <w:jc w:val="center"/>
              <w:rPr>
                <w:rFonts w:hint="default" w:eastAsia="等线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16套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C8C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EDF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7A2E8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7C1E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689D2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视频拍摄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C6BB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8010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BBC0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48C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A753B">
            <w:pPr>
              <w:widowControl/>
              <w:jc w:val="center"/>
              <w:rPr>
                <w:rFonts w:hint="default" w:ascii="Calibri" w:hAnsi="Calibri" w:eastAsia="等线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2天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79E7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B2F4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36183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71BF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028C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视频制作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8F95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DA6E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02B4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425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CC50B">
            <w:pPr>
              <w:widowControl/>
              <w:jc w:val="center"/>
              <w:rPr>
                <w:rFonts w:hint="default" w:ascii="Calibri" w:hAnsi="Calibri" w:eastAsia="等线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7条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284D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CF58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0478B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2944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FA20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背景视频制作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C159C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870FF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8463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BB19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891546">
            <w:pPr>
              <w:widowControl/>
              <w:jc w:val="center"/>
              <w:rPr>
                <w:rFonts w:hint="default" w:ascii="Calibri" w:hAnsi="Calibri" w:eastAsia="等线" w:cs="Calibr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2条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AE68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4E07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356A7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12FB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B4F1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道具运输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67C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D5CF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19DA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1F8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242B3">
            <w:pPr>
              <w:widowControl/>
              <w:jc w:val="center"/>
              <w:rPr>
                <w:rFonts w:hint="default" w:ascii="Calibri" w:hAnsi="Calibri" w:eastAsia="等线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  <w:t>1天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752A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E9F5E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69844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7508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929D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灯光、音响、话筒、耳带等基础设施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007E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5317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72435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139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7707A">
            <w:pPr>
              <w:widowControl/>
              <w:jc w:val="center"/>
              <w:rPr>
                <w:rFonts w:hint="eastAsia" w:eastAsia="等线" w:cs="Calibri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00AB8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1EA1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73095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9DCE5">
            <w:pPr>
              <w:widowControl/>
              <w:spacing w:line="315" w:lineRule="atLeast"/>
              <w:ind w:firstLine="480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83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5F6B5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本公司承诺：</w:t>
            </w:r>
          </w:p>
          <w:p w14:paraId="5752FF94">
            <w:pPr>
              <w:widowControl/>
              <w:spacing w:line="315" w:lineRule="atLeas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 报价包含税金、货物及设备运输安装调试等一切费用；</w:t>
            </w:r>
          </w:p>
          <w:p w14:paraId="32CBAAD5">
            <w:pPr>
              <w:widowControl/>
              <w:spacing w:line="315" w:lineRule="atLeas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2．硬件设备免费质保期_____年(不低于一年)；</w:t>
            </w:r>
          </w:p>
          <w:p w14:paraId="4B25EAA5">
            <w:pPr>
              <w:widowControl/>
              <w:spacing w:line="315" w:lineRule="atLeas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37201896">
            <w:pPr>
              <w:widowControl/>
              <w:spacing w:line="315" w:lineRule="atLeas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其它承诺：</w:t>
            </w:r>
          </w:p>
          <w:p w14:paraId="67FB5E19">
            <w:pPr>
              <w:widowControl/>
              <w:spacing w:line="315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09784600">
            <w:pPr>
              <w:widowControl/>
              <w:spacing w:line="315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5C8AAD40">
            <w:pPr>
              <w:widowControl/>
              <w:spacing w:line="315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1993B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9B6F5"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D7156">
            <w:pPr>
              <w:widowControl/>
              <w:spacing w:line="460" w:lineRule="exact"/>
              <w:ind w:right="48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总报价：大写金额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  <w:p w14:paraId="5303AE50">
            <w:pPr>
              <w:ind w:firstLine="960" w:firstLineChars="4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6EC93762">
            <w:pPr>
              <w:ind w:firstLine="960" w:firstLineChars="4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小写金额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14:paraId="6A0DB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05079"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A5C81">
            <w:pPr>
              <w:widowControl/>
              <w:spacing w:line="460" w:lineRule="exact"/>
              <w:ind w:firstLine="1320" w:firstLineChars="55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公司名称：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(加盖章)  </w:t>
            </w:r>
          </w:p>
          <w:p w14:paraId="60173EE0">
            <w:pPr>
              <w:widowControl/>
              <w:spacing w:line="460" w:lineRule="exact"/>
              <w:ind w:firstLine="1320" w:firstLineChars="55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6D99A0CB">
            <w:pPr>
              <w:spacing w:line="460" w:lineRule="exact"/>
              <w:ind w:right="480" w:firstLine="1320" w:firstLineChars="55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    期：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202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74CB4F99">
            <w:pPr>
              <w:spacing w:line="460" w:lineRule="exact"/>
              <w:ind w:right="480" w:firstLine="1320" w:firstLineChars="55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 w14:paraId="3970A2F9">
            <w:pPr>
              <w:ind w:firstLine="1440" w:firstLineChars="6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联系人：         电话： </w:t>
            </w:r>
          </w:p>
        </w:tc>
      </w:tr>
    </w:tbl>
    <w:p w14:paraId="1E1BE0FD">
      <w:r>
        <w:rPr>
          <w:rFonts w:hint="eastAsia"/>
          <w:sz w:val="24"/>
          <w:szCs w:val="24"/>
        </w:rPr>
        <w:t>说明：如有多页，每页均要加盖单位公章。</w:t>
      </w:r>
    </w:p>
    <w:p w14:paraId="129E45A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63590"/>
    <w:rsid w:val="153E27FD"/>
    <w:rsid w:val="15663590"/>
    <w:rsid w:val="1D175E0D"/>
    <w:rsid w:val="2E05669F"/>
    <w:rsid w:val="2FC02334"/>
    <w:rsid w:val="2FC7672F"/>
    <w:rsid w:val="30A734F4"/>
    <w:rsid w:val="3AE37A4E"/>
    <w:rsid w:val="48034F0B"/>
    <w:rsid w:val="4DEB450F"/>
    <w:rsid w:val="54502464"/>
    <w:rsid w:val="71FD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238</Characters>
  <Lines>0</Lines>
  <Paragraphs>0</Paragraphs>
  <TotalTime>11</TotalTime>
  <ScaleCrop>false</ScaleCrop>
  <LinksUpToDate>false</LinksUpToDate>
  <CharactersWithSpaces>307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2025-06-12T09:54:00Z</dcterms:created>
  <dc:creator>风过不留痕</dc:creator>
  <cp:lastModifiedBy>不是梦的梦</cp:lastModifiedBy>
  <dcterms:modified xsi:type="dcterms:W3CDTF">2025-06-12T13:14:21Z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55E2135BC62D4BD9A2B875C26A97B209_13</vt:lpwstr>
  </property>
  <property fmtid="{D5CDD505-2E9C-101B-9397-08002B2CF9AE}" pid="4" name="KSOTemplateDocerSaveRecord">
    <vt:lpwstr>eyJoZGlkIjoiZWRmYjRjMDY2ZGIxNzQzMTEzYjczZDNkZTAzZWRiYTQiLCJ1c2VySWQiOiIzNjExMTA3OTUifQ==</vt:lpwstr>
  </property>
</Properties>
</file>